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06" w:rsidRPr="00821C06" w:rsidRDefault="00821C06" w:rsidP="00821C06">
      <w:pPr>
        <w:spacing w:after="0" w:line="240" w:lineRule="exact"/>
        <w:rPr>
          <w:rFonts w:eastAsia="Times New Roman" w:cs="Times New Roman"/>
          <w:b/>
          <w:noProof/>
          <w:sz w:val="22"/>
          <w:lang w:val="en-GB"/>
        </w:rPr>
      </w:pPr>
      <w:r w:rsidRPr="00821C06">
        <w:rPr>
          <w:rFonts w:eastAsia="Times New Roman" w:cs="Times New Roman"/>
          <w:b/>
          <w:noProof/>
          <w:sz w:val="22"/>
          <w:lang w:val="en-GB"/>
        </w:rPr>
        <w:t>ATTACHMENT 3 – Economic Offer Scheme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lang w:val="en-GB"/>
        </w:rPr>
      </w:pPr>
    </w:p>
    <w:p w:rsidR="00821C06" w:rsidRPr="00821C06" w:rsidRDefault="00821C06" w:rsidP="00821C06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lang w:val="en-GB"/>
        </w:rPr>
      </w:pPr>
    </w:p>
    <w:p w:rsidR="00821C06" w:rsidRPr="00821C06" w:rsidRDefault="00821C06" w:rsidP="00821C06">
      <w:pPr>
        <w:pBdr>
          <w:top w:val="single" w:sz="8" w:space="1" w:color="444F51"/>
        </w:pBdr>
        <w:spacing w:before="360" w:after="0" w:line="320" w:lineRule="exact"/>
        <w:rPr>
          <w:rFonts w:eastAsia="Times New Roman" w:cs="Times New Roman"/>
          <w:b/>
          <w:bCs/>
          <w:color w:val="C00000"/>
          <w:szCs w:val="20"/>
          <w:lang w:val="en-US"/>
        </w:rPr>
      </w:pPr>
      <w:bookmarkStart w:id="0" w:name="_Toc465154017"/>
      <w:r w:rsidRPr="00821C06">
        <w:rPr>
          <w:rFonts w:eastAsia="Times New Roman" w:cs="Times New Roman"/>
          <w:b/>
          <w:bCs/>
          <w:color w:val="C00000"/>
          <w:szCs w:val="20"/>
          <w:lang w:val="en-US"/>
        </w:rPr>
        <w:t>General Information</w:t>
      </w:r>
      <w:bookmarkEnd w:id="0"/>
    </w:p>
    <w:p w:rsidR="00821C06" w:rsidRPr="00821C06" w:rsidRDefault="00821C06" w:rsidP="00821C06">
      <w:pPr>
        <w:spacing w:before="240" w:after="0" w:line="240" w:lineRule="exact"/>
        <w:rPr>
          <w:rFonts w:eastAsia="Times New Roman" w:cs="Times New Roman"/>
          <w:b/>
          <w:sz w:val="18"/>
          <w:szCs w:val="18"/>
          <w:u w:val="single"/>
          <w:lang w:val="en-US"/>
        </w:rPr>
      </w:pPr>
      <w:proofErr w:type="spellStart"/>
      <w:r w:rsidRPr="00821C06">
        <w:rPr>
          <w:rFonts w:eastAsia="Times New Roman" w:cs="Times New Roman"/>
          <w:b/>
          <w:sz w:val="18"/>
          <w:szCs w:val="18"/>
          <w:u w:val="single"/>
        </w:rPr>
        <w:t>Firm</w:t>
      </w:r>
      <w:proofErr w:type="spellEnd"/>
      <w:r w:rsidRPr="00821C06">
        <w:rPr>
          <w:rFonts w:eastAsia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821C06">
        <w:rPr>
          <w:rFonts w:eastAsia="Times New Roman" w:cs="Times New Roman"/>
          <w:b/>
          <w:sz w:val="18"/>
          <w:szCs w:val="18"/>
          <w:u w:val="single"/>
        </w:rPr>
        <w:t>details</w:t>
      </w:r>
      <w:proofErr w:type="spellEnd"/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Legal name: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Headquarters: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Italian branch office (if existing):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AIF name</w:t>
      </w:r>
      <w:proofErr w:type="gramStart"/>
      <w:r w:rsidRPr="00821C06">
        <w:rPr>
          <w:rFonts w:eastAsia="Times New Roman" w:cs="Times New Roman"/>
          <w:sz w:val="18"/>
          <w:szCs w:val="18"/>
          <w:lang w:val="en-US"/>
        </w:rPr>
        <w:t>:…</w:t>
      </w:r>
      <w:proofErr w:type="gramEnd"/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Asset class</w:t>
      </w:r>
      <w:proofErr w:type="gramStart"/>
      <w:r w:rsidRPr="00821C06">
        <w:rPr>
          <w:rFonts w:eastAsia="Times New Roman" w:cs="Times New Roman"/>
          <w:sz w:val="18"/>
          <w:szCs w:val="18"/>
          <w:lang w:val="en-US"/>
        </w:rPr>
        <w:t>:…</w:t>
      </w:r>
      <w:proofErr w:type="gramEnd"/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Telephone number: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Email: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Website: …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Times New Roman"/>
          <w:b/>
          <w:sz w:val="18"/>
          <w:szCs w:val="18"/>
          <w:u w:val="single"/>
        </w:rPr>
      </w:pPr>
      <w:r w:rsidRPr="00821C06">
        <w:rPr>
          <w:rFonts w:eastAsia="Times New Roman" w:cs="Times New Roman"/>
          <w:b/>
          <w:sz w:val="18"/>
          <w:szCs w:val="18"/>
          <w:u w:val="single"/>
        </w:rPr>
        <w:t xml:space="preserve">Reference </w:t>
      </w:r>
      <w:proofErr w:type="spellStart"/>
      <w:r w:rsidRPr="00821C06">
        <w:rPr>
          <w:rFonts w:eastAsia="Times New Roman" w:cs="Times New Roman"/>
          <w:b/>
          <w:sz w:val="18"/>
          <w:szCs w:val="18"/>
          <w:u w:val="single"/>
        </w:rPr>
        <w:t>contact</w:t>
      </w:r>
      <w:proofErr w:type="spellEnd"/>
      <w:r w:rsidRPr="00821C06">
        <w:rPr>
          <w:rFonts w:eastAsia="Times New Roman" w:cs="Times New Roman"/>
          <w:b/>
          <w:sz w:val="18"/>
          <w:szCs w:val="18"/>
          <w:u w:val="single"/>
        </w:rPr>
        <w:t xml:space="preserve"> 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First and second name: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Role: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Direct telephone: …</w:t>
      </w:r>
    </w:p>
    <w:p w:rsidR="00821C06" w:rsidRPr="00821C06" w:rsidRDefault="00821C06" w:rsidP="00821C06">
      <w:pPr>
        <w:spacing w:before="120" w:after="60" w:line="240" w:lineRule="exact"/>
        <w:ind w:left="360" w:hanging="360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Email: …</w:t>
      </w:r>
    </w:p>
    <w:p w:rsidR="00651FDE" w:rsidRDefault="00651FDE"/>
    <w:p w:rsidR="00821C06" w:rsidRDefault="00821C06"/>
    <w:p w:rsidR="00821C06" w:rsidRDefault="00821C06">
      <w:r>
        <w:br w:type="page"/>
      </w:r>
    </w:p>
    <w:p w:rsidR="00821C06" w:rsidRPr="00821C06" w:rsidRDefault="00821C06" w:rsidP="00821C06">
      <w:pPr>
        <w:pBdr>
          <w:top w:val="single" w:sz="8" w:space="1" w:color="444F51"/>
        </w:pBdr>
        <w:spacing w:before="360" w:after="0" w:line="320" w:lineRule="exact"/>
        <w:rPr>
          <w:rFonts w:eastAsia="Times New Roman" w:cs="Times New Roman"/>
          <w:b/>
          <w:bCs/>
          <w:color w:val="C00000"/>
          <w:szCs w:val="20"/>
          <w:lang w:val="en-US"/>
        </w:rPr>
      </w:pPr>
      <w:bookmarkStart w:id="1" w:name="_Toc465154032"/>
      <w:proofErr w:type="gramStart"/>
      <w:r w:rsidRPr="00821C06">
        <w:rPr>
          <w:rFonts w:eastAsia="Times New Roman" w:cs="Times New Roman"/>
          <w:b/>
          <w:bCs/>
          <w:color w:val="C00000"/>
          <w:szCs w:val="20"/>
          <w:lang w:val="en-US"/>
        </w:rPr>
        <w:lastRenderedPageBreak/>
        <w:t>1</w:t>
      </w:r>
      <w:proofErr w:type="gramEnd"/>
      <w:r w:rsidRPr="00821C06">
        <w:rPr>
          <w:rFonts w:eastAsia="Times New Roman" w:cs="Times New Roman"/>
          <w:b/>
          <w:bCs/>
          <w:color w:val="C00000"/>
          <w:szCs w:val="20"/>
          <w:lang w:val="en-US"/>
        </w:rPr>
        <w:t xml:space="preserve"> </w:t>
      </w:r>
      <w:bookmarkEnd w:id="1"/>
      <w:r w:rsidRPr="00821C06">
        <w:rPr>
          <w:rFonts w:eastAsia="Times New Roman" w:cs="Times New Roman"/>
          <w:b/>
          <w:bCs/>
          <w:color w:val="C00000"/>
          <w:szCs w:val="20"/>
          <w:lang w:val="en-US"/>
        </w:rPr>
        <w:t>Fees and Terms</w:t>
      </w:r>
    </w:p>
    <w:p w:rsidR="00821C06" w:rsidRPr="00821C06" w:rsidRDefault="00821C06" w:rsidP="00821C06">
      <w:pPr>
        <w:spacing w:before="360" w:after="0" w:line="240" w:lineRule="exact"/>
        <w:rPr>
          <w:rFonts w:eastAsia="Times New Roman" w:cs="Times New Roman"/>
          <w:b/>
          <w:sz w:val="18"/>
          <w:szCs w:val="18"/>
          <w:u w:val="single"/>
          <w:lang w:val="en-US"/>
        </w:rPr>
      </w:pPr>
      <w:r w:rsidRPr="00821C06">
        <w:rPr>
          <w:rFonts w:eastAsia="Times New Roman" w:cs="Times New Roman"/>
          <w:b/>
          <w:sz w:val="18"/>
          <w:szCs w:val="18"/>
          <w:u w:val="single"/>
          <w:lang w:val="en-US"/>
        </w:rPr>
        <w:t xml:space="preserve">1.1 Fees and Terms </w:t>
      </w:r>
    </w:p>
    <w:p w:rsidR="00821C06" w:rsidRPr="00821C06" w:rsidRDefault="00821C06" w:rsidP="00821C06">
      <w:pPr>
        <w:spacing w:before="120" w:after="60" w:line="240" w:lineRule="exact"/>
        <w:ind w:left="357" w:hanging="357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 xml:space="preserve">Please provide the fee structure for the AIF, relating to each close, including Management Fee, Carried Interest, Hurdle, Catch-up, </w:t>
      </w:r>
      <w:proofErr w:type="spellStart"/>
      <w:proofErr w:type="gramStart"/>
      <w:r w:rsidRPr="00821C06">
        <w:rPr>
          <w:rFonts w:eastAsia="Times New Roman" w:cs="Times New Roman"/>
          <w:sz w:val="18"/>
          <w:szCs w:val="18"/>
          <w:lang w:val="en-US"/>
        </w:rPr>
        <w:t>Clawback</w:t>
      </w:r>
      <w:proofErr w:type="spellEnd"/>
      <w:proofErr w:type="gramEnd"/>
      <w:r w:rsidRPr="00821C06">
        <w:rPr>
          <w:rFonts w:eastAsia="Times New Roman" w:cs="Times New Roman"/>
          <w:sz w:val="18"/>
          <w:szCs w:val="18"/>
          <w:lang w:val="en-US"/>
        </w:rPr>
        <w:t>.</w:t>
      </w:r>
    </w:p>
    <w:p w:rsidR="00821C06" w:rsidRPr="00821C06" w:rsidRDefault="00821C06" w:rsidP="00821C06">
      <w:pPr>
        <w:spacing w:before="120" w:after="60" w:line="240" w:lineRule="exact"/>
        <w:ind w:left="357" w:hanging="357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 xml:space="preserve">Please also include as much detail as possible on any other costs including set-up costs, expenses etc.  </w:t>
      </w:r>
    </w:p>
    <w:p w:rsidR="00821C06" w:rsidRPr="00821C06" w:rsidRDefault="00821C06" w:rsidP="00821C06">
      <w:pPr>
        <w:spacing w:before="120" w:after="60" w:line="240" w:lineRule="exact"/>
        <w:ind w:left="357" w:hanging="357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Please indicate the minimum investment amount accepted by the AIF.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Insert details here…</w:t>
      </w:r>
    </w:p>
    <w:p w:rsidR="00821C06" w:rsidRPr="00821C06" w:rsidRDefault="00821C06" w:rsidP="00821C06">
      <w:pPr>
        <w:spacing w:before="360" w:after="0" w:line="240" w:lineRule="exact"/>
        <w:jc w:val="both"/>
        <w:rPr>
          <w:rFonts w:eastAsia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821C06">
        <w:rPr>
          <w:rFonts w:eastAsia="Times New Roman" w:cs="Times New Roman"/>
          <w:b/>
          <w:sz w:val="18"/>
          <w:szCs w:val="18"/>
          <w:u w:val="single"/>
          <w:lang w:val="en-US"/>
        </w:rPr>
        <w:t>1.2 Please</w:t>
      </w:r>
      <w:proofErr w:type="gramEnd"/>
      <w:r w:rsidRPr="00821C06">
        <w:rPr>
          <w:rFonts w:eastAsia="Times New Roman" w:cs="Times New Roman"/>
          <w:b/>
          <w:sz w:val="18"/>
          <w:szCs w:val="18"/>
          <w:u w:val="single"/>
          <w:lang w:val="en-US"/>
        </w:rPr>
        <w:t xml:space="preserve"> describe the arrangements for an advisory committee (if appropriate) 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Insert text here…</w:t>
      </w:r>
    </w:p>
    <w:p w:rsidR="00821C06" w:rsidRPr="00821C06" w:rsidRDefault="00821C06" w:rsidP="00821C06">
      <w:pPr>
        <w:spacing w:before="360" w:after="0" w:line="240" w:lineRule="exact"/>
        <w:rPr>
          <w:rFonts w:eastAsia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821C06">
        <w:rPr>
          <w:rFonts w:eastAsia="Times New Roman" w:cs="Times New Roman"/>
          <w:b/>
          <w:sz w:val="18"/>
          <w:szCs w:val="18"/>
          <w:u w:val="single"/>
          <w:lang w:val="en-US"/>
        </w:rPr>
        <w:t>1.3</w:t>
      </w:r>
      <w:proofErr w:type="gramEnd"/>
      <w:r w:rsidRPr="00821C06">
        <w:rPr>
          <w:rFonts w:eastAsia="Times New Roman" w:cs="Times New Roman"/>
          <w:b/>
          <w:sz w:val="18"/>
          <w:szCs w:val="18"/>
          <w:u w:val="single"/>
          <w:lang w:val="en-US"/>
        </w:rPr>
        <w:t xml:space="preserve"> Most Favored Nation status</w:t>
      </w:r>
    </w:p>
    <w:p w:rsidR="00821C06" w:rsidRPr="00821C06" w:rsidRDefault="00821C06" w:rsidP="00821C06">
      <w:pPr>
        <w:spacing w:before="120" w:after="60" w:line="240" w:lineRule="exact"/>
        <w:rPr>
          <w:rFonts w:eastAsia="Arial" w:cs="Arial"/>
          <w:color w:val="000000"/>
          <w:sz w:val="18"/>
          <w:szCs w:val="18"/>
          <w:lang w:val="en-US"/>
        </w:rPr>
      </w:pPr>
      <w:r w:rsidRPr="00821C06">
        <w:rPr>
          <w:rFonts w:eastAsia="Arial" w:cs="Arial"/>
          <w:color w:val="000000"/>
          <w:sz w:val="18"/>
          <w:szCs w:val="18"/>
          <w:lang w:val="en-US"/>
        </w:rPr>
        <w:t xml:space="preserve">Please confirm whether there are any Most Favored Nation investors in this strategy and what the MFN policy is. 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Insert text here…</w:t>
      </w:r>
    </w:p>
    <w:p w:rsidR="00821C06" w:rsidRPr="00821C06" w:rsidRDefault="00821C06" w:rsidP="00821C06">
      <w:pPr>
        <w:spacing w:before="360" w:after="0" w:line="240" w:lineRule="exact"/>
        <w:rPr>
          <w:rFonts w:eastAsia="Times New Roman" w:cs="Times New Roman"/>
          <w:b/>
          <w:sz w:val="18"/>
          <w:szCs w:val="18"/>
          <w:u w:val="single"/>
          <w:lang w:val="en-US"/>
        </w:rPr>
      </w:pPr>
      <w:r w:rsidRPr="00821C06">
        <w:rPr>
          <w:rFonts w:eastAsia="Times New Roman" w:cs="Times New Roman"/>
          <w:b/>
          <w:sz w:val="18"/>
          <w:szCs w:val="18"/>
          <w:u w:val="single"/>
          <w:lang w:val="en-US"/>
        </w:rPr>
        <w:t xml:space="preserve">1.4 Will investors be able to see all the side letters issued to other investors? 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  <w:lang w:val="en-US"/>
        </w:rPr>
      </w:pPr>
      <w:r w:rsidRPr="00821C06">
        <w:rPr>
          <w:rFonts w:eastAsia="Times New Roman" w:cs="Times New Roman"/>
          <w:sz w:val="18"/>
          <w:szCs w:val="18"/>
          <w:lang w:val="en-US"/>
        </w:rPr>
        <w:t>Insert text here…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Times New Roman"/>
          <w:sz w:val="18"/>
          <w:szCs w:val="18"/>
          <w:lang w:val="en-US"/>
        </w:rPr>
      </w:pPr>
    </w:p>
    <w:p w:rsidR="00821C06" w:rsidRPr="00821C06" w:rsidRDefault="00821C06" w:rsidP="00821C06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highlight w:val="yellow"/>
          <w:lang w:val="en-US"/>
        </w:rPr>
      </w:pPr>
    </w:p>
    <w:p w:rsidR="00821C06" w:rsidRPr="00821C06" w:rsidRDefault="00821C06" w:rsidP="00821C06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highlight w:val="yellow"/>
          <w:lang w:val="en-US"/>
        </w:rPr>
      </w:pPr>
    </w:p>
    <w:p w:rsidR="00821C06" w:rsidRPr="00821C06" w:rsidRDefault="00821C06" w:rsidP="00821C06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lang w:val="en-US"/>
        </w:rPr>
      </w:pPr>
      <w:r w:rsidRPr="00821C06">
        <w:rPr>
          <w:rFonts w:ascii="Arial" w:eastAsia="Times New Roman" w:hAnsi="Arial" w:cs="Times New Roman"/>
          <w:szCs w:val="24"/>
          <w:lang w:val="en-US"/>
        </w:rPr>
        <w:t>Date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ascii="Arial" w:eastAsia="Times New Roman" w:hAnsi="Arial" w:cs="Times New Roman"/>
          <w:szCs w:val="24"/>
          <w:lang w:val="en-US"/>
        </w:rPr>
      </w:pPr>
      <w:r w:rsidRPr="00821C06">
        <w:rPr>
          <w:rFonts w:ascii="Arial" w:eastAsia="Times New Roman" w:hAnsi="Arial" w:cs="Times New Roman"/>
          <w:szCs w:val="24"/>
          <w:lang w:val="en-US"/>
        </w:rPr>
        <w:t>………………….</w:t>
      </w:r>
    </w:p>
    <w:p w:rsidR="00821C06" w:rsidRDefault="00821C06" w:rsidP="00821C06">
      <w:pPr>
        <w:spacing w:before="180" w:after="0" w:line="240" w:lineRule="exact"/>
        <w:jc w:val="both"/>
        <w:rPr>
          <w:rFonts w:eastAsia="Times New Roman" w:cs="Arial"/>
          <w:spacing w:val="-4"/>
          <w:szCs w:val="20"/>
          <w:lang w:eastAsia="it-IT"/>
        </w:rPr>
      </w:pPr>
      <w:r>
        <w:rPr>
          <w:rFonts w:eastAsia="Times New Roman" w:cs="Arial"/>
          <w:spacing w:val="-4"/>
          <w:szCs w:val="20"/>
          <w:lang w:eastAsia="it-IT"/>
        </w:rPr>
        <w:t xml:space="preserve">                                                                                                         </w:t>
      </w:r>
      <w:proofErr w:type="spellStart"/>
      <w:r>
        <w:rPr>
          <w:rFonts w:eastAsia="Times New Roman" w:cs="Arial"/>
          <w:spacing w:val="-4"/>
          <w:szCs w:val="20"/>
          <w:lang w:eastAsia="it-IT"/>
        </w:rPr>
        <w:t>Authorised</w:t>
      </w:r>
      <w:proofErr w:type="spellEnd"/>
      <w:r>
        <w:rPr>
          <w:rFonts w:eastAsia="Times New Roman" w:cs="Arial"/>
          <w:spacing w:val="-4"/>
          <w:szCs w:val="20"/>
          <w:lang w:eastAsia="it-IT"/>
        </w:rPr>
        <w:t xml:space="preserve"> </w:t>
      </w:r>
      <w:proofErr w:type="spellStart"/>
      <w:r w:rsidRPr="00821C06">
        <w:rPr>
          <w:rFonts w:eastAsia="Times New Roman" w:cs="Arial"/>
          <w:spacing w:val="-4"/>
          <w:szCs w:val="20"/>
          <w:lang w:eastAsia="it-IT"/>
        </w:rPr>
        <w:t>signatory</w:t>
      </w:r>
      <w:proofErr w:type="spellEnd"/>
      <w:r>
        <w:rPr>
          <w:rFonts w:eastAsia="Times New Roman" w:cs="Arial"/>
          <w:spacing w:val="-4"/>
          <w:szCs w:val="20"/>
          <w:lang w:eastAsia="it-IT"/>
        </w:rPr>
        <w:t xml:space="preserve"> for the</w:t>
      </w:r>
    </w:p>
    <w:p w:rsidR="00821C06" w:rsidRPr="00821C06" w:rsidRDefault="00821C06" w:rsidP="00821C06">
      <w:pPr>
        <w:spacing w:before="180" w:after="0" w:line="240" w:lineRule="exact"/>
        <w:jc w:val="both"/>
        <w:rPr>
          <w:rFonts w:eastAsia="Times New Roman" w:cs="Arial"/>
          <w:spacing w:val="-4"/>
          <w:szCs w:val="20"/>
          <w:lang w:eastAsia="it-IT"/>
        </w:rPr>
      </w:pPr>
      <w:r>
        <w:rPr>
          <w:rFonts w:eastAsia="Times New Roman" w:cs="Arial"/>
          <w:spacing w:val="-4"/>
          <w:szCs w:val="20"/>
          <w:lang w:eastAsia="it-IT"/>
        </w:rPr>
        <w:t xml:space="preserve">                                                                                                             </w:t>
      </w:r>
      <w:bookmarkStart w:id="2" w:name="_GoBack"/>
      <w:bookmarkEnd w:id="2"/>
      <w:proofErr w:type="spellStart"/>
      <w:proofErr w:type="gramStart"/>
      <w:r w:rsidRPr="00821C06">
        <w:rPr>
          <w:rFonts w:eastAsia="Times New Roman" w:cs="Arial"/>
          <w:spacing w:val="-4"/>
          <w:szCs w:val="20"/>
          <w:lang w:eastAsia="it-IT"/>
        </w:rPr>
        <w:t>applicant</w:t>
      </w:r>
      <w:proofErr w:type="spellEnd"/>
      <w:proofErr w:type="gramEnd"/>
      <w:r w:rsidRPr="00821C06">
        <w:rPr>
          <w:rFonts w:eastAsia="Times New Roman" w:cs="Arial"/>
          <w:spacing w:val="-4"/>
          <w:szCs w:val="20"/>
          <w:lang w:eastAsia="it-IT"/>
        </w:rPr>
        <w:t xml:space="preserve"> </w:t>
      </w:r>
      <w:proofErr w:type="spellStart"/>
      <w:r w:rsidRPr="00821C06">
        <w:rPr>
          <w:rFonts w:eastAsia="Times New Roman" w:cs="Arial"/>
          <w:spacing w:val="-4"/>
          <w:szCs w:val="20"/>
          <w:lang w:eastAsia="it-IT"/>
        </w:rPr>
        <w:t>organisation</w:t>
      </w:r>
      <w:proofErr w:type="spellEnd"/>
    </w:p>
    <w:p w:rsidR="00821C06" w:rsidRPr="00821C06" w:rsidRDefault="00821C06" w:rsidP="00821C06">
      <w:pPr>
        <w:spacing w:before="180" w:after="0" w:line="240" w:lineRule="exact"/>
        <w:jc w:val="right"/>
        <w:rPr>
          <w:rFonts w:eastAsia="Times New Roman" w:cs="Arial"/>
          <w:spacing w:val="-4"/>
          <w:szCs w:val="20"/>
          <w:lang w:eastAsia="it-IT"/>
        </w:rPr>
      </w:pPr>
    </w:p>
    <w:p w:rsidR="00821C06" w:rsidRPr="00821C06" w:rsidRDefault="00821C06" w:rsidP="00821C06">
      <w:pPr>
        <w:spacing w:before="180" w:after="0" w:line="240" w:lineRule="exact"/>
        <w:jc w:val="right"/>
        <w:rPr>
          <w:rFonts w:ascii="Arial" w:eastAsia="Times New Roman" w:hAnsi="Arial" w:cs="Times New Roman"/>
          <w:szCs w:val="24"/>
          <w:lang w:val="en-US"/>
        </w:rPr>
      </w:pPr>
      <w:r w:rsidRPr="00821C06">
        <w:rPr>
          <w:rFonts w:ascii="Arial" w:eastAsia="Times New Roman" w:hAnsi="Arial" w:cs="Times New Roman"/>
          <w:szCs w:val="24"/>
          <w:lang w:val="en-US"/>
        </w:rPr>
        <w:t>…………………………….........</w:t>
      </w:r>
    </w:p>
    <w:p w:rsidR="00821C06" w:rsidRDefault="00821C06"/>
    <w:sectPr w:rsidR="00821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06"/>
    <w:rsid w:val="00651FDE"/>
    <w:rsid w:val="00821C06"/>
    <w:rsid w:val="008E1875"/>
    <w:rsid w:val="009703CF"/>
    <w:rsid w:val="00B77732"/>
    <w:rsid w:val="00D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934C-8052-4A61-B96F-99C433B3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Ciucci</dc:creator>
  <cp:keywords/>
  <dc:description/>
  <cp:lastModifiedBy>Alessandro Ciucci</cp:lastModifiedBy>
  <cp:revision>1</cp:revision>
  <dcterms:created xsi:type="dcterms:W3CDTF">2018-07-18T10:12:00Z</dcterms:created>
  <dcterms:modified xsi:type="dcterms:W3CDTF">2018-07-18T10:17:00Z</dcterms:modified>
</cp:coreProperties>
</file>